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3F" w:rsidRDefault="00106564" w:rsidP="002847F5">
      <w:pPr>
        <w:pStyle w:val="2"/>
        <w:shd w:val="clear" w:color="auto" w:fill="FFFFFF"/>
        <w:tabs>
          <w:tab w:val="left" w:pos="567"/>
        </w:tabs>
        <w:spacing w:before="0" w:beforeAutospacing="0" w:after="0" w:afterAutospacing="0" w:line="360" w:lineRule="exact"/>
        <w:jc w:val="center"/>
        <w:rPr>
          <w:rFonts w:asciiTheme="minorHAnsi" w:eastAsia="標楷體" w:hAnsiTheme="minorHAnsi" w:cstheme="minorHAnsi"/>
          <w:bCs w:val="0"/>
          <w:color w:val="212529"/>
        </w:rPr>
      </w:pPr>
      <w:r>
        <w:rPr>
          <w:rFonts w:asciiTheme="minorHAnsi" w:eastAsia="標楷體" w:hAnsiTheme="minorHAnsi" w:cstheme="minorHAnsi" w:hint="eastAsia"/>
          <w:bCs w:val="0"/>
          <w:color w:val="212529"/>
        </w:rPr>
        <w:t>中小學國際教育分流</w:t>
      </w:r>
      <w:r w:rsidRPr="007C3DA7">
        <w:rPr>
          <w:rFonts w:asciiTheme="minorHAnsi" w:eastAsia="標楷體" w:hAnsiTheme="minorHAnsi" w:cstheme="minorHAnsi"/>
          <w:bCs w:val="0"/>
          <w:color w:val="212529"/>
        </w:rPr>
        <w:t>課程</w:t>
      </w:r>
      <w:r>
        <w:rPr>
          <w:rFonts w:asciiTheme="minorHAnsi" w:eastAsia="標楷體" w:hAnsiTheme="minorHAnsi" w:cstheme="minorHAnsi"/>
          <w:bCs w:val="0"/>
          <w:color w:val="212529"/>
        </w:rPr>
        <w:t>講師培</w:t>
      </w:r>
      <w:r>
        <w:rPr>
          <w:rFonts w:asciiTheme="minorHAnsi" w:eastAsia="標楷體" w:hAnsiTheme="minorHAnsi" w:cstheme="minorHAnsi" w:hint="eastAsia"/>
          <w:bCs w:val="0"/>
          <w:color w:val="212529"/>
        </w:rPr>
        <w:t>力</w:t>
      </w:r>
      <w:r>
        <w:rPr>
          <w:rFonts w:asciiTheme="minorHAnsi" w:eastAsia="標楷體" w:hAnsiTheme="minorHAnsi" w:cstheme="minorHAnsi"/>
          <w:bCs w:val="0"/>
          <w:color w:val="212529"/>
        </w:rPr>
        <w:t>營</w:t>
      </w:r>
      <w:bookmarkStart w:id="0" w:name="_GoBack"/>
      <w:bookmarkEnd w:id="0"/>
    </w:p>
    <w:p w:rsidR="00106564" w:rsidRPr="0010484F" w:rsidRDefault="00106564" w:rsidP="00106564">
      <w:pPr>
        <w:numPr>
          <w:ilvl w:val="0"/>
          <w:numId w:val="5"/>
        </w:numPr>
        <w:tabs>
          <w:tab w:val="left" w:pos="588"/>
        </w:tabs>
        <w:snapToGrid w:val="0"/>
        <w:spacing w:beforeLines="50" w:before="180" w:afterLines="50" w:after="180" w:line="440" w:lineRule="exact"/>
        <w:rPr>
          <w:rFonts w:eastAsia="標楷體"/>
          <w:b/>
          <w:bCs/>
          <w:sz w:val="28"/>
          <w:szCs w:val="28"/>
        </w:rPr>
      </w:pPr>
      <w:r w:rsidRPr="0010484F">
        <w:rPr>
          <w:rFonts w:eastAsia="標楷體"/>
          <w:b/>
          <w:bCs/>
          <w:sz w:val="28"/>
          <w:szCs w:val="28"/>
        </w:rPr>
        <w:t>目的</w:t>
      </w:r>
    </w:p>
    <w:p w:rsidR="002847F5" w:rsidRPr="00C85BE3" w:rsidRDefault="002847F5" w:rsidP="00C85BE3">
      <w:pPr>
        <w:pStyle w:val="a3"/>
        <w:numPr>
          <w:ilvl w:val="0"/>
          <w:numId w:val="10"/>
        </w:numPr>
        <w:snapToGrid w:val="0"/>
        <w:spacing w:line="480" w:lineRule="exact"/>
        <w:ind w:leftChars="0" w:left="868" w:hanging="573"/>
        <w:jc w:val="both"/>
        <w:rPr>
          <w:rFonts w:eastAsia="標楷體"/>
          <w:sz w:val="28"/>
          <w:szCs w:val="28"/>
        </w:rPr>
      </w:pPr>
      <w:r w:rsidRPr="00C85BE3">
        <w:rPr>
          <w:rFonts w:eastAsia="標楷體"/>
          <w:sz w:val="28"/>
          <w:szCs w:val="28"/>
        </w:rPr>
        <w:t>透過國際教育分流課程講師培</w:t>
      </w:r>
      <w:r w:rsidR="00106564" w:rsidRPr="00C85BE3">
        <w:rPr>
          <w:rFonts w:eastAsia="標楷體" w:hint="eastAsia"/>
          <w:sz w:val="28"/>
          <w:szCs w:val="28"/>
        </w:rPr>
        <w:t>力</w:t>
      </w:r>
      <w:r w:rsidRPr="00C85BE3">
        <w:rPr>
          <w:rFonts w:eastAsia="標楷體"/>
          <w:sz w:val="28"/>
          <w:szCs w:val="28"/>
        </w:rPr>
        <w:t>營活動，提供</w:t>
      </w:r>
      <w:r w:rsidR="00534A95">
        <w:rPr>
          <w:rFonts w:eastAsia="標楷體" w:hint="eastAsia"/>
          <w:sz w:val="28"/>
          <w:szCs w:val="28"/>
        </w:rPr>
        <w:t>各縣市</w:t>
      </w:r>
      <w:r w:rsidRPr="00C85BE3">
        <w:rPr>
          <w:rFonts w:eastAsia="標楷體"/>
          <w:sz w:val="28"/>
          <w:szCs w:val="28"/>
        </w:rPr>
        <w:t>國際教育最新資訊及技能。</w:t>
      </w:r>
    </w:p>
    <w:p w:rsidR="002847F5" w:rsidRPr="002227A5" w:rsidRDefault="002847F5" w:rsidP="00C85BE3">
      <w:pPr>
        <w:pStyle w:val="a3"/>
        <w:numPr>
          <w:ilvl w:val="0"/>
          <w:numId w:val="10"/>
        </w:numPr>
        <w:snapToGrid w:val="0"/>
        <w:spacing w:line="480" w:lineRule="exact"/>
        <w:ind w:leftChars="0" w:left="868" w:hanging="573"/>
        <w:jc w:val="both"/>
        <w:rPr>
          <w:rFonts w:eastAsia="標楷體"/>
          <w:sz w:val="28"/>
          <w:szCs w:val="28"/>
        </w:rPr>
      </w:pPr>
      <w:r w:rsidRPr="00C85BE3">
        <w:rPr>
          <w:rFonts w:eastAsia="標楷體"/>
          <w:sz w:val="28"/>
          <w:szCs w:val="28"/>
        </w:rPr>
        <w:t>培育國際教育分流課程</w:t>
      </w:r>
      <w:r w:rsidR="00C20DB9" w:rsidRPr="002227A5">
        <w:rPr>
          <w:rFonts w:eastAsia="標楷體" w:hint="eastAsia"/>
          <w:sz w:val="28"/>
          <w:szCs w:val="28"/>
        </w:rPr>
        <w:t>講師</w:t>
      </w:r>
      <w:r w:rsidRPr="002227A5">
        <w:rPr>
          <w:rFonts w:eastAsia="標楷體"/>
          <w:sz w:val="28"/>
          <w:szCs w:val="28"/>
        </w:rPr>
        <w:t>，建置講師</w:t>
      </w:r>
      <w:r w:rsidR="00C20DB9" w:rsidRPr="002227A5">
        <w:rPr>
          <w:rFonts w:eastAsia="標楷體" w:hint="eastAsia"/>
          <w:sz w:val="28"/>
          <w:szCs w:val="28"/>
        </w:rPr>
        <w:t>資料</w:t>
      </w:r>
      <w:r w:rsidR="00C20DB9" w:rsidRPr="002227A5">
        <w:rPr>
          <w:rFonts w:eastAsia="標楷體"/>
          <w:sz w:val="28"/>
          <w:szCs w:val="28"/>
        </w:rPr>
        <w:t>庫</w:t>
      </w:r>
      <w:r w:rsidRPr="002227A5">
        <w:rPr>
          <w:rFonts w:eastAsia="標楷體"/>
          <w:sz w:val="28"/>
          <w:szCs w:val="28"/>
        </w:rPr>
        <w:t>，做為</w:t>
      </w:r>
      <w:r w:rsidR="00534A95">
        <w:rPr>
          <w:rFonts w:eastAsia="標楷體" w:hint="eastAsia"/>
          <w:sz w:val="28"/>
          <w:szCs w:val="28"/>
        </w:rPr>
        <w:t>各縣市</w:t>
      </w:r>
      <w:r w:rsidRPr="002227A5">
        <w:rPr>
          <w:rFonts w:eastAsia="標楷體"/>
          <w:sz w:val="28"/>
          <w:szCs w:val="28"/>
        </w:rPr>
        <w:t>辦理培力研習之講師。</w:t>
      </w:r>
    </w:p>
    <w:p w:rsidR="002847F5" w:rsidRPr="002227A5" w:rsidRDefault="002847F5" w:rsidP="00C85BE3">
      <w:pPr>
        <w:pStyle w:val="a3"/>
        <w:numPr>
          <w:ilvl w:val="0"/>
          <w:numId w:val="10"/>
        </w:numPr>
        <w:snapToGrid w:val="0"/>
        <w:spacing w:line="480" w:lineRule="exact"/>
        <w:ind w:leftChars="0" w:left="868" w:hanging="573"/>
        <w:jc w:val="both"/>
        <w:rPr>
          <w:rFonts w:eastAsia="標楷體"/>
          <w:sz w:val="28"/>
          <w:szCs w:val="28"/>
        </w:rPr>
      </w:pPr>
      <w:r w:rsidRPr="002227A5">
        <w:rPr>
          <w:rFonts w:eastAsia="標楷體"/>
          <w:sz w:val="28"/>
          <w:szCs w:val="28"/>
        </w:rPr>
        <w:t>國際教育分流課程講師由委辦計畫推薦，教育部協助培訓，可就近輔導中小學辦理國際教育計畫，提升協助成效，降低運作成本。</w:t>
      </w:r>
    </w:p>
    <w:p w:rsidR="00106564" w:rsidRPr="002227A5" w:rsidRDefault="00106564" w:rsidP="00C85BE3">
      <w:pPr>
        <w:pStyle w:val="a3"/>
        <w:numPr>
          <w:ilvl w:val="0"/>
          <w:numId w:val="10"/>
        </w:numPr>
        <w:snapToGrid w:val="0"/>
        <w:spacing w:line="480" w:lineRule="exact"/>
        <w:ind w:leftChars="0" w:left="868" w:hanging="573"/>
        <w:jc w:val="both"/>
        <w:rPr>
          <w:rFonts w:eastAsia="標楷體"/>
          <w:sz w:val="28"/>
          <w:szCs w:val="28"/>
        </w:rPr>
      </w:pPr>
      <w:r w:rsidRPr="002227A5">
        <w:rPr>
          <w:rFonts w:eastAsia="標楷體"/>
          <w:sz w:val="28"/>
          <w:szCs w:val="28"/>
        </w:rPr>
        <w:t>透過</w:t>
      </w:r>
      <w:r w:rsidRPr="002227A5">
        <w:rPr>
          <w:rFonts w:eastAsia="標楷體" w:hint="eastAsia"/>
          <w:sz w:val="28"/>
          <w:szCs w:val="28"/>
        </w:rPr>
        <w:t>國際教育分流課程講師</w:t>
      </w:r>
      <w:r w:rsidRPr="002227A5">
        <w:rPr>
          <w:rFonts w:eastAsia="標楷體"/>
          <w:sz w:val="28"/>
          <w:szCs w:val="28"/>
        </w:rPr>
        <w:t>培</w:t>
      </w:r>
      <w:r w:rsidRPr="002227A5">
        <w:rPr>
          <w:rFonts w:eastAsia="標楷體" w:hint="eastAsia"/>
          <w:sz w:val="28"/>
          <w:szCs w:val="28"/>
        </w:rPr>
        <w:t>力</w:t>
      </w:r>
      <w:r w:rsidRPr="002227A5">
        <w:rPr>
          <w:rFonts w:eastAsia="標楷體"/>
          <w:sz w:val="28"/>
          <w:szCs w:val="28"/>
        </w:rPr>
        <w:t>營</w:t>
      </w:r>
      <w:r w:rsidRPr="002227A5">
        <w:rPr>
          <w:rFonts w:eastAsia="標楷體" w:hint="eastAsia"/>
          <w:sz w:val="28"/>
          <w:szCs w:val="28"/>
        </w:rPr>
        <w:t>回流課程，持續增進講師知能，維</w:t>
      </w:r>
      <w:proofErr w:type="gramStart"/>
      <w:r w:rsidRPr="002227A5">
        <w:rPr>
          <w:rFonts w:eastAsia="標楷體" w:hint="eastAsia"/>
          <w:sz w:val="28"/>
          <w:szCs w:val="28"/>
        </w:rPr>
        <w:t>謢</w:t>
      </w:r>
      <w:proofErr w:type="gramEnd"/>
      <w:r w:rsidRPr="002227A5">
        <w:rPr>
          <w:rFonts w:eastAsia="標楷體"/>
          <w:sz w:val="28"/>
          <w:szCs w:val="28"/>
        </w:rPr>
        <w:t>講師</w:t>
      </w:r>
      <w:r w:rsidR="00C20DB9" w:rsidRPr="002227A5">
        <w:rPr>
          <w:rFonts w:eastAsia="標楷體" w:hint="eastAsia"/>
          <w:sz w:val="28"/>
          <w:szCs w:val="28"/>
        </w:rPr>
        <w:t>資料</w:t>
      </w:r>
      <w:r w:rsidR="00C20DB9" w:rsidRPr="002227A5">
        <w:rPr>
          <w:rFonts w:eastAsia="標楷體"/>
          <w:sz w:val="28"/>
          <w:szCs w:val="28"/>
        </w:rPr>
        <w:t>庫</w:t>
      </w:r>
      <w:r w:rsidRPr="002227A5">
        <w:rPr>
          <w:rFonts w:eastAsia="標楷體" w:hint="eastAsia"/>
          <w:sz w:val="28"/>
          <w:szCs w:val="28"/>
        </w:rPr>
        <w:t>品質。</w:t>
      </w:r>
    </w:p>
    <w:p w:rsidR="002847F5" w:rsidRPr="00106564" w:rsidRDefault="002847F5" w:rsidP="00106564">
      <w:pPr>
        <w:pStyle w:val="a3"/>
        <w:numPr>
          <w:ilvl w:val="0"/>
          <w:numId w:val="5"/>
        </w:numPr>
        <w:tabs>
          <w:tab w:val="left" w:pos="574"/>
        </w:tabs>
        <w:snapToGrid w:val="0"/>
        <w:spacing w:beforeLines="50" w:before="180" w:line="360" w:lineRule="exact"/>
        <w:ind w:leftChars="0"/>
        <w:jc w:val="both"/>
        <w:rPr>
          <w:rFonts w:asciiTheme="minorHAnsi" w:eastAsia="標楷體" w:hAnsiTheme="minorHAnsi" w:cstheme="minorHAnsi"/>
          <w:b/>
          <w:bCs/>
          <w:color w:val="000000"/>
          <w:sz w:val="28"/>
          <w:szCs w:val="28"/>
        </w:rPr>
      </w:pPr>
      <w:r w:rsidRPr="00106564">
        <w:rPr>
          <w:rFonts w:asciiTheme="minorHAnsi" w:eastAsia="標楷體" w:hAnsiTheme="minorHAnsi" w:cstheme="minorHAnsi"/>
          <w:b/>
          <w:bCs/>
          <w:sz w:val="28"/>
          <w:szCs w:val="28"/>
        </w:rPr>
        <w:t>研習方式與資格</w:t>
      </w:r>
    </w:p>
    <w:p w:rsidR="002847F5" w:rsidRPr="00106564" w:rsidRDefault="002847F5" w:rsidP="00376DD0">
      <w:pPr>
        <w:pStyle w:val="Default"/>
        <w:numPr>
          <w:ilvl w:val="0"/>
          <w:numId w:val="3"/>
        </w:numPr>
        <w:tabs>
          <w:tab w:val="left" w:pos="574"/>
          <w:tab w:val="left" w:pos="854"/>
        </w:tabs>
        <w:autoSpaceDE/>
        <w:autoSpaceDN/>
        <w:adjustRightInd/>
        <w:snapToGrid w:val="0"/>
        <w:spacing w:line="480" w:lineRule="exact"/>
        <w:ind w:left="868" w:hanging="57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06564">
        <w:rPr>
          <w:rFonts w:asciiTheme="minorHAnsi" w:hAnsiTheme="minorHAnsi" w:cstheme="minorHAnsi"/>
          <w:bCs/>
          <w:sz w:val="28"/>
          <w:szCs w:val="28"/>
        </w:rPr>
        <w:t>研習方式</w:t>
      </w:r>
    </w:p>
    <w:p w:rsidR="002847F5" w:rsidRPr="00106564" w:rsidRDefault="002847F5" w:rsidP="00106564">
      <w:pPr>
        <w:pStyle w:val="Default"/>
        <w:numPr>
          <w:ilvl w:val="0"/>
          <w:numId w:val="14"/>
        </w:numPr>
        <w:tabs>
          <w:tab w:val="left" w:pos="574"/>
          <w:tab w:val="left" w:pos="854"/>
        </w:tabs>
        <w:snapToGrid w:val="0"/>
        <w:spacing w:line="480" w:lineRule="exact"/>
        <w:ind w:leftChars="300" w:left="1202" w:hanging="48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06564">
        <w:rPr>
          <w:rFonts w:asciiTheme="minorHAnsi" w:hAnsiTheme="minorHAnsi" w:cstheme="minorHAnsi"/>
          <w:bCs/>
          <w:sz w:val="28"/>
          <w:szCs w:val="28"/>
        </w:rPr>
        <w:t>國際教育分流課程分為</w:t>
      </w:r>
      <w:r w:rsidR="00534A95">
        <w:rPr>
          <w:rFonts w:asciiTheme="minorHAnsi" w:hAnsiTheme="minorHAnsi" w:cstheme="minorHAnsi" w:hint="eastAsia"/>
          <w:bCs/>
          <w:sz w:val="28"/>
          <w:szCs w:val="28"/>
        </w:rPr>
        <w:t>二</w:t>
      </w:r>
      <w:r w:rsidRPr="00106564">
        <w:rPr>
          <w:rFonts w:asciiTheme="minorHAnsi" w:hAnsiTheme="minorHAnsi" w:cstheme="minorHAnsi"/>
          <w:bCs/>
          <w:sz w:val="28"/>
          <w:szCs w:val="28"/>
        </w:rPr>
        <w:t>個面向</w:t>
      </w:r>
      <w:r w:rsidR="00C85BE3">
        <w:rPr>
          <w:rFonts w:asciiTheme="minorHAnsi" w:hAnsiTheme="minorHAnsi" w:cstheme="minorHAnsi" w:hint="eastAsia"/>
          <w:bCs/>
          <w:sz w:val="28"/>
          <w:szCs w:val="28"/>
        </w:rPr>
        <w:t>（</w:t>
      </w:r>
      <w:r w:rsidR="00534A95">
        <w:rPr>
          <w:rFonts w:asciiTheme="minorHAnsi" w:hAnsiTheme="minorHAnsi" w:cstheme="minorHAnsi" w:hint="eastAsia"/>
          <w:bCs/>
          <w:sz w:val="28"/>
          <w:szCs w:val="28"/>
        </w:rPr>
        <w:t>國際教育</w:t>
      </w:r>
      <w:r w:rsidRPr="00106564">
        <w:rPr>
          <w:rFonts w:asciiTheme="minorHAnsi" w:hAnsiTheme="minorHAnsi" w:cstheme="minorHAnsi"/>
          <w:bCs/>
          <w:sz w:val="28"/>
          <w:szCs w:val="28"/>
        </w:rPr>
        <w:t>面向、主題式面向</w:t>
      </w:r>
      <w:r w:rsidR="00C85BE3">
        <w:rPr>
          <w:rFonts w:asciiTheme="minorHAnsi" w:hAnsiTheme="minorHAnsi" w:cstheme="minorHAnsi" w:hint="eastAsia"/>
          <w:bCs/>
          <w:sz w:val="28"/>
          <w:szCs w:val="28"/>
        </w:rPr>
        <w:t>）</w:t>
      </w:r>
      <w:r w:rsidRPr="00106564">
        <w:rPr>
          <w:rFonts w:asciiTheme="minorHAnsi" w:hAnsiTheme="minorHAnsi" w:cstheme="minorHAnsi"/>
          <w:bCs/>
          <w:sz w:val="28"/>
          <w:szCs w:val="28"/>
        </w:rPr>
        <w:t>辦理講師培</w:t>
      </w:r>
      <w:r w:rsidR="00105674">
        <w:rPr>
          <w:rFonts w:asciiTheme="minorHAnsi" w:hAnsiTheme="minorHAnsi" w:cstheme="minorHAnsi" w:hint="eastAsia"/>
          <w:bCs/>
          <w:sz w:val="28"/>
          <w:szCs w:val="28"/>
        </w:rPr>
        <w:t>力</w:t>
      </w:r>
      <w:r w:rsidRPr="00106564">
        <w:rPr>
          <w:rFonts w:asciiTheme="minorHAnsi" w:hAnsiTheme="minorHAnsi" w:cstheme="minorHAnsi"/>
          <w:bCs/>
          <w:sz w:val="28"/>
          <w:szCs w:val="28"/>
        </w:rPr>
        <w:t>營。</w:t>
      </w:r>
    </w:p>
    <w:p w:rsidR="002847F5" w:rsidRPr="00106564" w:rsidRDefault="002847F5" w:rsidP="00106564">
      <w:pPr>
        <w:pStyle w:val="Default"/>
        <w:numPr>
          <w:ilvl w:val="0"/>
          <w:numId w:val="14"/>
        </w:numPr>
        <w:tabs>
          <w:tab w:val="left" w:pos="574"/>
          <w:tab w:val="left" w:pos="854"/>
        </w:tabs>
        <w:snapToGrid w:val="0"/>
        <w:spacing w:line="480" w:lineRule="exact"/>
        <w:ind w:leftChars="300" w:left="1202" w:hanging="482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06564">
        <w:rPr>
          <w:rFonts w:asciiTheme="minorHAnsi" w:hAnsiTheme="minorHAnsi" w:cstheme="minorHAnsi"/>
          <w:bCs/>
          <w:sz w:val="28"/>
          <w:szCs w:val="28"/>
        </w:rPr>
        <w:t>參與人員可依其自身專長選擇課程研習。</w:t>
      </w:r>
    </w:p>
    <w:p w:rsidR="002847F5" w:rsidRPr="00106564" w:rsidRDefault="002847F5" w:rsidP="00376DD0">
      <w:pPr>
        <w:pStyle w:val="Default"/>
        <w:numPr>
          <w:ilvl w:val="0"/>
          <w:numId w:val="3"/>
        </w:numPr>
        <w:tabs>
          <w:tab w:val="left" w:pos="574"/>
          <w:tab w:val="left" w:pos="854"/>
        </w:tabs>
        <w:autoSpaceDE/>
        <w:autoSpaceDN/>
        <w:adjustRightInd/>
        <w:snapToGrid w:val="0"/>
        <w:spacing w:line="480" w:lineRule="exact"/>
        <w:ind w:left="868" w:hanging="573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06564">
        <w:rPr>
          <w:rFonts w:asciiTheme="minorHAnsi" w:hAnsiTheme="minorHAnsi" w:cstheme="minorHAnsi"/>
          <w:bCs/>
          <w:sz w:val="28"/>
          <w:szCs w:val="28"/>
        </w:rPr>
        <w:t>研習資格</w:t>
      </w:r>
    </w:p>
    <w:p w:rsidR="00C85BE3" w:rsidRDefault="00C85BE3" w:rsidP="00C85BE3">
      <w:pPr>
        <w:pStyle w:val="Default"/>
        <w:numPr>
          <w:ilvl w:val="0"/>
          <w:numId w:val="19"/>
        </w:numPr>
        <w:tabs>
          <w:tab w:val="left" w:pos="574"/>
        </w:tabs>
        <w:snapToGrid w:val="0"/>
        <w:spacing w:line="480" w:lineRule="exact"/>
        <w:ind w:left="1333" w:hanging="482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 w:hint="eastAsia"/>
          <w:bCs/>
          <w:sz w:val="28"/>
          <w:szCs w:val="28"/>
        </w:rPr>
        <w:t>已完成並通過共通課程講師培力營</w:t>
      </w:r>
      <w:r w:rsidR="003F749E">
        <w:rPr>
          <w:rFonts w:ascii="Calibri" w:hAnsi="Calibri" w:hint="eastAsia"/>
          <w:bCs/>
          <w:sz w:val="28"/>
          <w:szCs w:val="28"/>
        </w:rPr>
        <w:t>者</w:t>
      </w:r>
      <w:r>
        <w:rPr>
          <w:rFonts w:ascii="Calibri" w:hAnsi="Calibri" w:hint="eastAsia"/>
          <w:bCs/>
          <w:sz w:val="28"/>
          <w:szCs w:val="28"/>
        </w:rPr>
        <w:t>。</w:t>
      </w:r>
    </w:p>
    <w:p w:rsidR="00106564" w:rsidRDefault="00106564" w:rsidP="00C85BE3">
      <w:pPr>
        <w:pStyle w:val="Default"/>
        <w:numPr>
          <w:ilvl w:val="0"/>
          <w:numId w:val="19"/>
        </w:numPr>
        <w:tabs>
          <w:tab w:val="left" w:pos="574"/>
        </w:tabs>
        <w:snapToGrid w:val="0"/>
        <w:spacing w:line="480" w:lineRule="exact"/>
        <w:ind w:left="1333" w:hanging="482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 w:hint="eastAsia"/>
          <w:bCs/>
          <w:sz w:val="28"/>
          <w:szCs w:val="28"/>
        </w:rPr>
        <w:t>由</w:t>
      </w:r>
      <w:r w:rsidRPr="008A6FC4">
        <w:rPr>
          <w:rFonts w:ascii="Calibri" w:hAnsi="Calibri" w:hint="eastAsia"/>
          <w:bCs/>
          <w:sz w:val="28"/>
          <w:szCs w:val="28"/>
        </w:rPr>
        <w:t>教</w:t>
      </w:r>
      <w:r w:rsidRPr="008A6FC4">
        <w:rPr>
          <w:rFonts w:ascii="Calibri" w:hAnsi="Calibri"/>
          <w:bCs/>
          <w:sz w:val="28"/>
          <w:szCs w:val="28"/>
        </w:rPr>
        <w:t>育部國民及</w:t>
      </w:r>
      <w:proofErr w:type="gramStart"/>
      <w:r w:rsidRPr="008A6FC4">
        <w:rPr>
          <w:rFonts w:ascii="Calibri" w:hAnsi="Calibri" w:hint="eastAsia"/>
          <w:bCs/>
          <w:sz w:val="28"/>
          <w:szCs w:val="28"/>
        </w:rPr>
        <w:t>學</w:t>
      </w:r>
      <w:r w:rsidRPr="008A6FC4">
        <w:rPr>
          <w:rFonts w:ascii="Calibri" w:hAnsi="Calibri"/>
          <w:bCs/>
          <w:sz w:val="28"/>
          <w:szCs w:val="28"/>
        </w:rPr>
        <w:t>前教育署委辦</w:t>
      </w:r>
      <w:proofErr w:type="gramEnd"/>
      <w:r w:rsidRPr="008A6FC4">
        <w:rPr>
          <w:rFonts w:ascii="Calibri" w:hAnsi="Calibri" w:hint="eastAsia"/>
          <w:bCs/>
          <w:sz w:val="28"/>
          <w:szCs w:val="28"/>
        </w:rPr>
        <w:t>單</w:t>
      </w:r>
      <w:r w:rsidRPr="008A6FC4">
        <w:rPr>
          <w:rFonts w:ascii="Calibri" w:hAnsi="Calibri"/>
          <w:bCs/>
          <w:sz w:val="28"/>
          <w:szCs w:val="28"/>
        </w:rPr>
        <w:t>位</w:t>
      </w:r>
      <w:r w:rsidR="00C85BE3">
        <w:rPr>
          <w:rFonts w:ascii="Calibri" w:hAnsi="Calibri" w:hint="eastAsia"/>
          <w:bCs/>
          <w:sz w:val="28"/>
          <w:szCs w:val="28"/>
        </w:rPr>
        <w:t>（</w:t>
      </w:r>
      <w:r w:rsidRPr="008A6FC4">
        <w:rPr>
          <w:rFonts w:ascii="Calibri" w:hAnsi="Calibri" w:hint="eastAsia"/>
          <w:bCs/>
          <w:sz w:val="28"/>
          <w:szCs w:val="28"/>
        </w:rPr>
        <w:t>國</w:t>
      </w:r>
      <w:r w:rsidRPr="008A6FC4">
        <w:rPr>
          <w:rFonts w:ascii="Calibri" w:hAnsi="Calibri"/>
          <w:bCs/>
          <w:sz w:val="28"/>
          <w:szCs w:val="28"/>
        </w:rPr>
        <w:t>立臺</w:t>
      </w:r>
      <w:r w:rsidRPr="008A6FC4">
        <w:rPr>
          <w:rFonts w:ascii="Calibri" w:hAnsi="Calibri" w:hint="eastAsia"/>
          <w:bCs/>
          <w:sz w:val="28"/>
          <w:szCs w:val="28"/>
        </w:rPr>
        <w:t>灣</w:t>
      </w:r>
      <w:r w:rsidRPr="008A6FC4">
        <w:rPr>
          <w:rFonts w:ascii="Calibri" w:hAnsi="Calibri"/>
          <w:bCs/>
          <w:sz w:val="28"/>
          <w:szCs w:val="28"/>
        </w:rPr>
        <w:t>師範大學</w:t>
      </w:r>
      <w:r w:rsidRPr="008A6FC4">
        <w:rPr>
          <w:rFonts w:ascii="Calibri" w:hAnsi="Calibri" w:hint="eastAsia"/>
          <w:bCs/>
          <w:sz w:val="28"/>
          <w:szCs w:val="28"/>
        </w:rPr>
        <w:t>教</w:t>
      </w:r>
      <w:r w:rsidRPr="008A6FC4">
        <w:rPr>
          <w:rFonts w:ascii="Calibri" w:hAnsi="Calibri"/>
          <w:bCs/>
          <w:sz w:val="28"/>
          <w:szCs w:val="28"/>
        </w:rPr>
        <w:t>育學系暨課程與教學研究所、國立中正大學</w:t>
      </w:r>
      <w:r w:rsidRPr="008A6FC4">
        <w:rPr>
          <w:rFonts w:ascii="Calibri" w:hAnsi="Calibri" w:hint="eastAsia"/>
          <w:bCs/>
          <w:sz w:val="28"/>
          <w:szCs w:val="28"/>
        </w:rPr>
        <w:t>教</w:t>
      </w:r>
      <w:r w:rsidRPr="008A6FC4">
        <w:rPr>
          <w:rFonts w:ascii="Calibri" w:hAnsi="Calibri"/>
          <w:bCs/>
          <w:sz w:val="28"/>
          <w:szCs w:val="28"/>
        </w:rPr>
        <w:t>育學研</w:t>
      </w:r>
      <w:r w:rsidRPr="008A6FC4">
        <w:rPr>
          <w:rFonts w:ascii="Calibri" w:hAnsi="Calibri" w:hint="eastAsia"/>
          <w:bCs/>
          <w:sz w:val="28"/>
          <w:szCs w:val="28"/>
        </w:rPr>
        <w:t>究</w:t>
      </w:r>
      <w:r w:rsidRPr="008A6FC4">
        <w:rPr>
          <w:rFonts w:ascii="Calibri" w:hAnsi="Calibri"/>
          <w:bCs/>
          <w:sz w:val="28"/>
          <w:szCs w:val="28"/>
        </w:rPr>
        <w:t>所、國立中山大學教育研究所</w:t>
      </w:r>
      <w:r w:rsidR="00C85BE3">
        <w:rPr>
          <w:rFonts w:ascii="Calibri" w:hAnsi="Calibri" w:hint="eastAsia"/>
          <w:bCs/>
          <w:sz w:val="28"/>
          <w:szCs w:val="28"/>
        </w:rPr>
        <w:t>）</w:t>
      </w:r>
      <w:r w:rsidRPr="008A6FC4">
        <w:rPr>
          <w:rFonts w:ascii="Calibri" w:hAnsi="Calibri" w:hint="eastAsia"/>
          <w:bCs/>
          <w:sz w:val="28"/>
          <w:szCs w:val="28"/>
        </w:rPr>
        <w:t>推</w:t>
      </w:r>
      <w:r w:rsidRPr="008A6FC4">
        <w:rPr>
          <w:rFonts w:ascii="Calibri" w:hAnsi="Calibri"/>
          <w:bCs/>
          <w:sz w:val="28"/>
          <w:szCs w:val="28"/>
        </w:rPr>
        <w:t>薦</w:t>
      </w:r>
      <w:r w:rsidRPr="008A6FC4">
        <w:rPr>
          <w:rFonts w:ascii="Calibri" w:hAnsi="Calibri" w:hint="eastAsia"/>
          <w:bCs/>
          <w:sz w:val="28"/>
          <w:szCs w:val="28"/>
        </w:rPr>
        <w:t>長期參與中小學國際教育推動，具有豐富實務經驗</w:t>
      </w:r>
      <w:r w:rsidRPr="008A6FC4">
        <w:rPr>
          <w:rFonts w:ascii="Calibri" w:hAnsi="Calibri"/>
          <w:bCs/>
          <w:sz w:val="28"/>
          <w:szCs w:val="28"/>
        </w:rPr>
        <w:t>之學者專家或教育工作者</w:t>
      </w:r>
      <w:r w:rsidRPr="008A6FC4">
        <w:rPr>
          <w:rFonts w:ascii="Calibri" w:hAnsi="Calibri" w:hint="eastAsia"/>
          <w:bCs/>
          <w:sz w:val="28"/>
          <w:szCs w:val="28"/>
        </w:rPr>
        <w:t>。</w:t>
      </w:r>
    </w:p>
    <w:p w:rsidR="002847F5" w:rsidRPr="00106564" w:rsidRDefault="002847F5" w:rsidP="00106564">
      <w:pPr>
        <w:pStyle w:val="a3"/>
        <w:numPr>
          <w:ilvl w:val="0"/>
          <w:numId w:val="5"/>
        </w:numPr>
        <w:tabs>
          <w:tab w:val="left" w:pos="574"/>
        </w:tabs>
        <w:snapToGrid w:val="0"/>
        <w:spacing w:beforeLines="50" w:before="180" w:line="360" w:lineRule="exact"/>
        <w:ind w:leftChars="0"/>
        <w:jc w:val="both"/>
        <w:rPr>
          <w:rFonts w:asciiTheme="minorHAnsi" w:eastAsia="標楷體" w:hAnsiTheme="minorHAnsi" w:cstheme="minorHAnsi"/>
          <w:b/>
          <w:color w:val="000000"/>
          <w:sz w:val="28"/>
          <w:szCs w:val="28"/>
        </w:rPr>
      </w:pPr>
      <w:r w:rsidRPr="00106564">
        <w:rPr>
          <w:rFonts w:asciiTheme="minorHAnsi" w:eastAsia="標楷體" w:hAnsiTheme="minorHAnsi" w:cstheme="minorHAnsi"/>
          <w:b/>
          <w:bCs/>
          <w:sz w:val="28"/>
          <w:szCs w:val="28"/>
        </w:rPr>
        <w:t>課程實施方式及特色</w:t>
      </w:r>
    </w:p>
    <w:p w:rsidR="00376DD0" w:rsidRPr="008A6FC4" w:rsidRDefault="00376DD0" w:rsidP="00C85BE3">
      <w:pPr>
        <w:pStyle w:val="Default"/>
        <w:numPr>
          <w:ilvl w:val="0"/>
          <w:numId w:val="16"/>
        </w:numPr>
        <w:autoSpaceDE/>
        <w:autoSpaceDN/>
        <w:adjustRightInd/>
        <w:snapToGrid w:val="0"/>
        <w:spacing w:line="480" w:lineRule="exact"/>
        <w:ind w:left="851" w:hanging="567"/>
        <w:jc w:val="both"/>
        <w:rPr>
          <w:rFonts w:ascii="Calibri" w:hAnsi="Calibri" w:cstheme="minorHAnsi"/>
          <w:color w:val="000000" w:themeColor="text1"/>
          <w:sz w:val="28"/>
        </w:rPr>
      </w:pPr>
      <w:bookmarkStart w:id="1" w:name="_Toc57627514"/>
      <w:r w:rsidRPr="008A6FC4">
        <w:rPr>
          <w:rFonts w:ascii="Calibri" w:hAnsi="Calibri" w:cstheme="minorHAnsi" w:hint="eastAsia"/>
          <w:color w:val="000000" w:themeColor="text1"/>
          <w:sz w:val="28"/>
        </w:rPr>
        <w:t>講座課程：</w:t>
      </w:r>
      <w:r>
        <w:rPr>
          <w:rFonts w:ascii="Calibri" w:hAnsi="Calibri" w:cstheme="minorHAnsi" w:hint="eastAsia"/>
          <w:color w:val="000000" w:themeColor="text1"/>
          <w:sz w:val="28"/>
        </w:rPr>
        <w:t>就學校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推動教育國際化所需專業知識、理念、政策、實務等領域聘請學者專家擔任講座。</w:t>
      </w:r>
    </w:p>
    <w:p w:rsidR="00376DD0" w:rsidRDefault="00376DD0" w:rsidP="00C85BE3">
      <w:pPr>
        <w:pStyle w:val="Default"/>
        <w:numPr>
          <w:ilvl w:val="0"/>
          <w:numId w:val="16"/>
        </w:numPr>
        <w:autoSpaceDE/>
        <w:autoSpaceDN/>
        <w:adjustRightInd/>
        <w:snapToGrid w:val="0"/>
        <w:spacing w:line="480" w:lineRule="exact"/>
        <w:ind w:left="851" w:hanging="567"/>
        <w:jc w:val="both"/>
        <w:rPr>
          <w:rFonts w:ascii="Calibri" w:hAnsi="Calibri" w:cstheme="minorHAnsi"/>
          <w:color w:val="000000" w:themeColor="text1"/>
          <w:sz w:val="28"/>
        </w:rPr>
      </w:pPr>
      <w:r w:rsidRPr="008A6FC4">
        <w:rPr>
          <w:rFonts w:ascii="Calibri" w:hAnsi="Calibri" w:cstheme="minorHAnsi"/>
          <w:color w:val="000000" w:themeColor="text1"/>
          <w:sz w:val="28"/>
        </w:rPr>
        <w:t>配置協同講座：每門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課程</w:t>
      </w:r>
      <w:r w:rsidRPr="008A6FC4">
        <w:rPr>
          <w:rFonts w:ascii="Calibri" w:hAnsi="Calibri" w:cstheme="minorHAnsi"/>
          <w:color w:val="000000" w:themeColor="text1"/>
          <w:sz w:val="28"/>
        </w:rPr>
        <w:t>皆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配置「協同講座」</w:t>
      </w:r>
      <w:r w:rsidRPr="008A6FC4">
        <w:rPr>
          <w:rFonts w:ascii="Calibri" w:hAnsi="Calibri" w:cstheme="minorHAnsi"/>
          <w:color w:val="000000" w:themeColor="text1"/>
          <w:sz w:val="28"/>
        </w:rPr>
        <w:t>隨班輔導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，</w:t>
      </w:r>
      <w:r w:rsidRPr="008A6FC4">
        <w:rPr>
          <w:rFonts w:ascii="Calibri" w:hAnsi="Calibri" w:cstheme="minorHAnsi"/>
          <w:color w:val="000000" w:themeColor="text1"/>
          <w:sz w:val="28"/>
        </w:rPr>
        <w:t>並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擔任參與人員課間分組輔導工作。</w:t>
      </w:r>
    </w:p>
    <w:p w:rsidR="00376DD0" w:rsidRPr="00E72055" w:rsidRDefault="00376DD0" w:rsidP="00C85BE3">
      <w:pPr>
        <w:pStyle w:val="Default"/>
        <w:numPr>
          <w:ilvl w:val="0"/>
          <w:numId w:val="16"/>
        </w:numPr>
        <w:autoSpaceDE/>
        <w:autoSpaceDN/>
        <w:adjustRightInd/>
        <w:snapToGrid w:val="0"/>
        <w:spacing w:line="480" w:lineRule="exact"/>
        <w:ind w:left="851" w:hanging="567"/>
        <w:jc w:val="both"/>
        <w:rPr>
          <w:rFonts w:ascii="Calibri" w:hAnsi="Calibri" w:cstheme="minorHAnsi"/>
          <w:color w:val="000000" w:themeColor="text1"/>
          <w:sz w:val="28"/>
        </w:rPr>
      </w:pPr>
      <w:r w:rsidRPr="00E72055">
        <w:rPr>
          <w:rFonts w:ascii="Calibri" w:hAnsi="Calibri" w:cstheme="minorHAnsi" w:hint="eastAsia"/>
          <w:color w:val="000000" w:themeColor="text1"/>
          <w:sz w:val="28"/>
        </w:rPr>
        <w:t>分組討論與教學演練：課程先講授課程，後進行分組討論與教</w:t>
      </w:r>
      <w:r w:rsidRPr="00E72055">
        <w:rPr>
          <w:rFonts w:ascii="Calibri" w:hAnsi="Calibri" w:cstheme="minorHAnsi" w:hint="eastAsia"/>
          <w:color w:val="000000" w:themeColor="text1"/>
          <w:sz w:val="28"/>
        </w:rPr>
        <w:lastRenderedPageBreak/>
        <w:t>學演練。</w:t>
      </w:r>
    </w:p>
    <w:p w:rsidR="00376DD0" w:rsidRPr="0032427D" w:rsidRDefault="00376DD0" w:rsidP="00C85BE3">
      <w:pPr>
        <w:pStyle w:val="Default"/>
        <w:numPr>
          <w:ilvl w:val="0"/>
          <w:numId w:val="16"/>
        </w:numPr>
        <w:autoSpaceDE/>
        <w:autoSpaceDN/>
        <w:adjustRightInd/>
        <w:snapToGrid w:val="0"/>
        <w:spacing w:line="480" w:lineRule="exact"/>
        <w:ind w:left="851" w:hanging="567"/>
        <w:jc w:val="both"/>
        <w:rPr>
          <w:rFonts w:ascii="Calibri" w:hAnsi="Calibri" w:cstheme="minorHAnsi"/>
          <w:color w:val="000000" w:themeColor="text1"/>
          <w:sz w:val="28"/>
        </w:rPr>
      </w:pPr>
      <w:r w:rsidRPr="008A6FC4">
        <w:rPr>
          <w:rFonts w:ascii="Calibri" w:hAnsi="Calibri" w:cstheme="minorHAnsi"/>
          <w:color w:val="000000" w:themeColor="text1"/>
          <w:sz w:val="28"/>
        </w:rPr>
        <w:t>檢核：每門課程皆有學習成果檢核，以確保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參與人員</w:t>
      </w:r>
      <w:r w:rsidRPr="008A6FC4">
        <w:rPr>
          <w:rFonts w:ascii="Calibri" w:hAnsi="Calibri" w:cstheme="minorHAnsi"/>
          <w:color w:val="000000" w:themeColor="text1"/>
          <w:sz w:val="28"/>
        </w:rPr>
        <w:t>之學習成效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與教學品質</w:t>
      </w:r>
      <w:r w:rsidRPr="008A6FC4">
        <w:rPr>
          <w:rFonts w:ascii="Calibri" w:hAnsi="Calibri" w:cstheme="minorHAnsi"/>
          <w:color w:val="000000" w:themeColor="text1"/>
          <w:sz w:val="28"/>
        </w:rPr>
        <w:t>；檢核表由課程講座出題，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協同講座</w:t>
      </w:r>
      <w:r w:rsidRPr="008A6FC4">
        <w:rPr>
          <w:rFonts w:ascii="Calibri" w:hAnsi="Calibri" w:cstheme="minorHAnsi"/>
          <w:color w:val="000000" w:themeColor="text1"/>
          <w:sz w:val="28"/>
        </w:rPr>
        <w:t>批改及登錄成績。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演練</w:t>
      </w:r>
      <w:r w:rsidRPr="008A6FC4">
        <w:rPr>
          <w:rFonts w:ascii="Calibri" w:hAnsi="Calibri" w:cstheme="minorHAnsi"/>
          <w:color w:val="000000" w:themeColor="text1"/>
          <w:sz w:val="28"/>
        </w:rPr>
        <w:t>檢核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則分組進行，由講座與協同講</w:t>
      </w:r>
      <w:r>
        <w:rPr>
          <w:rFonts w:ascii="Calibri" w:hAnsi="Calibri" w:cstheme="minorHAnsi" w:hint="eastAsia"/>
          <w:color w:val="000000" w:themeColor="text1"/>
          <w:sz w:val="28"/>
        </w:rPr>
        <w:t>座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共</w:t>
      </w:r>
      <w:r w:rsidRPr="008A6FC4">
        <w:rPr>
          <w:rFonts w:ascii="Calibri" w:hAnsi="Calibri" w:cstheme="minorHAnsi"/>
          <w:color w:val="000000" w:themeColor="text1"/>
          <w:sz w:val="28"/>
        </w:rPr>
        <w:t>同</w:t>
      </w:r>
      <w:r w:rsidRPr="008A6FC4">
        <w:rPr>
          <w:rFonts w:ascii="Calibri" w:hAnsi="Calibri" w:cstheme="minorHAnsi" w:hint="eastAsia"/>
          <w:color w:val="000000" w:themeColor="text1"/>
          <w:sz w:val="28"/>
        </w:rPr>
        <w:t>評量</w:t>
      </w:r>
      <w:r w:rsidRPr="008A6FC4">
        <w:rPr>
          <w:rFonts w:ascii="Calibri" w:hAnsi="Calibri" w:cstheme="minorHAnsi"/>
          <w:color w:val="000000" w:themeColor="text1"/>
          <w:sz w:val="28"/>
        </w:rPr>
        <w:t>。</w:t>
      </w:r>
    </w:p>
    <w:p w:rsidR="00376DD0" w:rsidRPr="00376DD0" w:rsidRDefault="00376DD0" w:rsidP="00376DD0">
      <w:pPr>
        <w:pStyle w:val="a3"/>
        <w:numPr>
          <w:ilvl w:val="0"/>
          <w:numId w:val="5"/>
        </w:numPr>
        <w:tabs>
          <w:tab w:val="left" w:pos="567"/>
        </w:tabs>
        <w:snapToGrid w:val="0"/>
        <w:spacing w:line="480" w:lineRule="exact"/>
        <w:ind w:leftChars="0"/>
        <w:jc w:val="both"/>
        <w:rPr>
          <w:rFonts w:eastAsia="標楷體"/>
          <w:b/>
          <w:bCs/>
          <w:sz w:val="28"/>
          <w:szCs w:val="28"/>
        </w:rPr>
      </w:pPr>
      <w:r w:rsidRPr="00376DD0">
        <w:rPr>
          <w:rFonts w:eastAsia="標楷體"/>
          <w:b/>
          <w:bCs/>
          <w:sz w:val="28"/>
          <w:szCs w:val="28"/>
        </w:rPr>
        <w:t>認證</w:t>
      </w:r>
    </w:p>
    <w:p w:rsidR="00376DD0" w:rsidRPr="002227A5" w:rsidRDefault="00376DD0" w:rsidP="00C85BE3">
      <w:pPr>
        <w:pStyle w:val="aa"/>
        <w:numPr>
          <w:ilvl w:val="1"/>
          <w:numId w:val="18"/>
        </w:numPr>
        <w:spacing w:line="480" w:lineRule="exact"/>
        <w:ind w:left="851" w:firstLineChars="0" w:hanging="567"/>
        <w:jc w:val="both"/>
        <w:rPr>
          <w:rFonts w:ascii="Calibri" w:hAnsi="Calibri"/>
          <w:kern w:val="2"/>
          <w:sz w:val="28"/>
          <w:szCs w:val="28"/>
        </w:rPr>
      </w:pPr>
      <w:r w:rsidRPr="008A6FC4">
        <w:rPr>
          <w:rFonts w:ascii="Calibri" w:hAnsi="Calibri" w:hint="eastAsia"/>
          <w:kern w:val="2"/>
          <w:sz w:val="28"/>
          <w:szCs w:val="28"/>
        </w:rPr>
        <w:t>凡全程參與</w:t>
      </w:r>
      <w:r w:rsidRPr="008A6FC4">
        <w:rPr>
          <w:rFonts w:ascii="Calibri" w:hAnsi="Calibri"/>
          <w:kern w:val="2"/>
          <w:sz w:val="28"/>
          <w:szCs w:val="28"/>
        </w:rPr>
        <w:t>每門</w:t>
      </w:r>
      <w:r w:rsidRPr="008A6FC4">
        <w:rPr>
          <w:rFonts w:ascii="Calibri" w:hAnsi="Calibri" w:hint="eastAsia"/>
          <w:kern w:val="2"/>
          <w:sz w:val="28"/>
          <w:szCs w:val="28"/>
        </w:rPr>
        <w:t>課程並通過檢核者，得納入</w:t>
      </w:r>
      <w:r w:rsidRPr="008A6FC4">
        <w:rPr>
          <w:rFonts w:ascii="Calibri" w:hAnsi="Calibri"/>
          <w:kern w:val="2"/>
          <w:sz w:val="28"/>
          <w:szCs w:val="28"/>
        </w:rPr>
        <w:t>「</w:t>
      </w:r>
      <w:r w:rsidRPr="008A6FC4">
        <w:rPr>
          <w:rFonts w:ascii="Calibri" w:hAnsi="Calibri" w:hint="eastAsia"/>
          <w:kern w:val="2"/>
          <w:sz w:val="28"/>
          <w:szCs w:val="28"/>
        </w:rPr>
        <w:t>教育部國際教育</w:t>
      </w:r>
      <w:r w:rsidR="00B82E8B">
        <w:rPr>
          <w:rFonts w:ascii="Calibri" w:hAnsi="Calibri" w:hint="eastAsia"/>
          <w:kern w:val="2"/>
          <w:sz w:val="28"/>
          <w:szCs w:val="28"/>
        </w:rPr>
        <w:t>分流</w:t>
      </w:r>
      <w:r w:rsidRPr="008A6FC4">
        <w:rPr>
          <w:rFonts w:ascii="Calibri" w:hAnsi="Calibri"/>
          <w:kern w:val="2"/>
          <w:sz w:val="28"/>
          <w:szCs w:val="28"/>
        </w:rPr>
        <w:t>課程</w:t>
      </w:r>
      <w:r w:rsidRPr="008A6FC4">
        <w:rPr>
          <w:rFonts w:ascii="Calibri" w:hAnsi="Calibri" w:hint="eastAsia"/>
          <w:kern w:val="2"/>
          <w:sz w:val="28"/>
          <w:szCs w:val="28"/>
        </w:rPr>
        <w:t>講師</w:t>
      </w:r>
      <w:r w:rsidR="006A31DA" w:rsidRPr="002227A5">
        <w:rPr>
          <w:rFonts w:hint="eastAsia"/>
          <w:sz w:val="28"/>
          <w:szCs w:val="28"/>
        </w:rPr>
        <w:t>資料</w:t>
      </w:r>
      <w:r w:rsidR="006A31DA" w:rsidRPr="002227A5">
        <w:rPr>
          <w:sz w:val="28"/>
          <w:szCs w:val="28"/>
        </w:rPr>
        <w:t>庫</w:t>
      </w:r>
      <w:r w:rsidRPr="002227A5">
        <w:rPr>
          <w:rFonts w:ascii="Calibri" w:hAnsi="Calibri"/>
          <w:kern w:val="2"/>
          <w:sz w:val="28"/>
          <w:szCs w:val="28"/>
        </w:rPr>
        <w:t>」</w:t>
      </w:r>
      <w:r w:rsidRPr="002227A5">
        <w:rPr>
          <w:rFonts w:ascii="Calibri" w:hAnsi="Calibri" w:hint="eastAsia"/>
          <w:kern w:val="2"/>
          <w:sz w:val="28"/>
          <w:szCs w:val="28"/>
        </w:rPr>
        <w:t>，</w:t>
      </w:r>
      <w:proofErr w:type="gramStart"/>
      <w:r w:rsidRPr="002227A5">
        <w:rPr>
          <w:rFonts w:ascii="Calibri" w:hAnsi="Calibri" w:hint="eastAsia"/>
          <w:kern w:val="2"/>
          <w:sz w:val="28"/>
          <w:szCs w:val="28"/>
        </w:rPr>
        <w:t>不</w:t>
      </w:r>
      <w:proofErr w:type="gramEnd"/>
      <w:r w:rsidRPr="002227A5">
        <w:rPr>
          <w:rFonts w:ascii="Calibri" w:hAnsi="Calibri" w:hint="eastAsia"/>
          <w:kern w:val="2"/>
          <w:sz w:val="28"/>
          <w:szCs w:val="28"/>
        </w:rPr>
        <w:t>另</w:t>
      </w:r>
      <w:proofErr w:type="gramStart"/>
      <w:r w:rsidRPr="002227A5">
        <w:rPr>
          <w:rFonts w:ascii="Calibri" w:hAnsi="Calibri" w:hint="eastAsia"/>
          <w:kern w:val="2"/>
          <w:sz w:val="28"/>
          <w:szCs w:val="28"/>
        </w:rPr>
        <w:t>發聘</w:t>
      </w:r>
      <w:proofErr w:type="gramEnd"/>
      <w:r w:rsidRPr="002227A5">
        <w:rPr>
          <w:rFonts w:ascii="Calibri" w:hAnsi="Calibri" w:hint="eastAsia"/>
          <w:kern w:val="2"/>
          <w:sz w:val="28"/>
          <w:szCs w:val="28"/>
        </w:rPr>
        <w:t>函或證明。</w:t>
      </w:r>
    </w:p>
    <w:p w:rsidR="00376DD0" w:rsidRPr="002227A5" w:rsidRDefault="00376DD0" w:rsidP="00376DD0">
      <w:pPr>
        <w:pStyle w:val="aa"/>
        <w:numPr>
          <w:ilvl w:val="1"/>
          <w:numId w:val="18"/>
        </w:numPr>
        <w:spacing w:line="480" w:lineRule="exact"/>
        <w:ind w:left="851" w:firstLineChars="0" w:hanging="567"/>
        <w:jc w:val="both"/>
        <w:rPr>
          <w:rFonts w:ascii="Calibri" w:hAnsi="Calibri"/>
          <w:kern w:val="2"/>
          <w:sz w:val="28"/>
          <w:szCs w:val="28"/>
        </w:rPr>
      </w:pPr>
      <w:r w:rsidRPr="002227A5">
        <w:rPr>
          <w:rFonts w:ascii="Calibri" w:hAnsi="Calibri" w:hint="eastAsia"/>
          <w:kern w:val="2"/>
          <w:sz w:val="28"/>
          <w:szCs w:val="28"/>
        </w:rPr>
        <w:t>參與人員就實際參與時數可獲得「教師研習時數」或「公務人員終身學習時數」。</w:t>
      </w:r>
    </w:p>
    <w:p w:rsidR="00376DD0" w:rsidRPr="0035172A" w:rsidRDefault="00376DD0" w:rsidP="00376DD0">
      <w:pPr>
        <w:pStyle w:val="aa"/>
        <w:numPr>
          <w:ilvl w:val="1"/>
          <w:numId w:val="18"/>
        </w:numPr>
        <w:spacing w:line="480" w:lineRule="exact"/>
        <w:ind w:left="851" w:firstLineChars="0" w:hanging="567"/>
        <w:jc w:val="both"/>
        <w:rPr>
          <w:rFonts w:ascii="Calibri" w:hAnsi="Calibri"/>
          <w:kern w:val="2"/>
          <w:sz w:val="28"/>
          <w:szCs w:val="28"/>
        </w:rPr>
      </w:pPr>
      <w:r w:rsidRPr="002227A5">
        <w:rPr>
          <w:rFonts w:ascii="Calibri" w:hAnsi="Calibri" w:hint="eastAsia"/>
          <w:kern w:val="2"/>
          <w:sz w:val="28"/>
          <w:szCs w:val="28"/>
        </w:rPr>
        <w:t>參與人員可至</w:t>
      </w:r>
      <w:r w:rsidRPr="002227A5">
        <w:rPr>
          <w:rFonts w:hint="eastAsia"/>
          <w:kern w:val="2"/>
          <w:sz w:val="28"/>
          <w:szCs w:val="28"/>
        </w:rPr>
        <w:t>「</w:t>
      </w:r>
      <w:r w:rsidR="0035172A" w:rsidRPr="002227A5">
        <w:rPr>
          <w:rFonts w:hint="eastAsia"/>
          <w:kern w:val="2"/>
          <w:sz w:val="28"/>
          <w:szCs w:val="28"/>
        </w:rPr>
        <w:t>教育部</w:t>
      </w:r>
      <w:r w:rsidR="0035172A" w:rsidRPr="002227A5">
        <w:rPr>
          <w:rFonts w:ascii="Calibri" w:hAnsi="Calibri" w:hint="eastAsia"/>
          <w:kern w:val="2"/>
          <w:sz w:val="28"/>
          <w:szCs w:val="28"/>
        </w:rPr>
        <w:t>全國教師在職進修</w:t>
      </w:r>
      <w:r w:rsidR="00054F1C" w:rsidRPr="002227A5">
        <w:rPr>
          <w:rFonts w:ascii="Calibri" w:hAnsi="Calibri" w:hint="eastAsia"/>
          <w:kern w:val="2"/>
          <w:sz w:val="28"/>
          <w:szCs w:val="28"/>
        </w:rPr>
        <w:t>資訊</w:t>
      </w:r>
      <w:r w:rsidR="0035172A" w:rsidRPr="002227A5">
        <w:rPr>
          <w:rFonts w:ascii="Calibri" w:hAnsi="Calibri" w:hint="eastAsia"/>
          <w:kern w:val="2"/>
          <w:sz w:val="28"/>
          <w:szCs w:val="28"/>
        </w:rPr>
        <w:t>網</w:t>
      </w:r>
      <w:r w:rsidRPr="002227A5">
        <w:rPr>
          <w:rFonts w:hint="eastAsia"/>
          <w:kern w:val="2"/>
          <w:sz w:val="28"/>
          <w:szCs w:val="28"/>
        </w:rPr>
        <w:t>」</w:t>
      </w:r>
      <w:r w:rsidRPr="002227A5">
        <w:rPr>
          <w:rFonts w:ascii="Calibri" w:hAnsi="Calibri" w:hint="eastAsia"/>
          <w:kern w:val="2"/>
          <w:sz w:val="28"/>
          <w:szCs w:val="28"/>
        </w:rPr>
        <w:t>自</w:t>
      </w:r>
      <w:r w:rsidRPr="0035172A">
        <w:rPr>
          <w:rFonts w:ascii="Calibri" w:hAnsi="Calibri" w:hint="eastAsia"/>
          <w:kern w:val="2"/>
          <w:sz w:val="28"/>
          <w:szCs w:val="28"/>
        </w:rPr>
        <w:t>行列印</w:t>
      </w:r>
      <w:r w:rsidR="00E76C91" w:rsidRPr="0035172A">
        <w:rPr>
          <w:rFonts w:ascii="Calibri" w:hAnsi="Calibri" w:hint="eastAsia"/>
          <w:kern w:val="2"/>
          <w:sz w:val="28"/>
          <w:szCs w:val="28"/>
        </w:rPr>
        <w:t>教師個人研習記錄</w:t>
      </w:r>
      <w:r w:rsidRPr="0035172A">
        <w:rPr>
          <w:rFonts w:ascii="Calibri" w:hAnsi="Calibri" w:hint="eastAsia"/>
          <w:kern w:val="2"/>
          <w:sz w:val="28"/>
          <w:szCs w:val="28"/>
        </w:rPr>
        <w:t>。</w:t>
      </w:r>
    </w:p>
    <w:bookmarkEnd w:id="1"/>
    <w:p w:rsidR="00376DD0" w:rsidRPr="00376DD0" w:rsidRDefault="00376DD0" w:rsidP="00376DD0">
      <w:pPr>
        <w:pStyle w:val="a3"/>
        <w:numPr>
          <w:ilvl w:val="0"/>
          <w:numId w:val="5"/>
        </w:numPr>
        <w:tabs>
          <w:tab w:val="left" w:pos="574"/>
        </w:tabs>
        <w:snapToGrid w:val="0"/>
        <w:spacing w:beforeLines="50" w:before="180" w:afterLines="50" w:after="180" w:line="360" w:lineRule="exact"/>
        <w:ind w:leftChars="0"/>
        <w:jc w:val="both"/>
        <w:rPr>
          <w:rFonts w:eastAsia="標楷體" w:cstheme="minorHAnsi"/>
          <w:b/>
          <w:bCs/>
          <w:sz w:val="28"/>
          <w:szCs w:val="28"/>
        </w:rPr>
      </w:pPr>
      <w:r w:rsidRPr="00376DD0">
        <w:rPr>
          <w:rFonts w:eastAsia="標楷體" w:cstheme="minorHAnsi" w:hint="eastAsia"/>
          <w:b/>
          <w:bCs/>
          <w:sz w:val="28"/>
          <w:szCs w:val="28"/>
        </w:rPr>
        <w:t>中小學國際教育</w:t>
      </w:r>
      <w:r>
        <w:rPr>
          <w:rFonts w:eastAsia="標楷體" w:cstheme="minorHAnsi" w:hint="eastAsia"/>
          <w:b/>
          <w:bCs/>
          <w:sz w:val="28"/>
          <w:szCs w:val="28"/>
        </w:rPr>
        <w:t>分流</w:t>
      </w:r>
      <w:r w:rsidRPr="00376DD0">
        <w:rPr>
          <w:rFonts w:eastAsia="標楷體" w:cstheme="minorHAnsi" w:hint="eastAsia"/>
          <w:b/>
          <w:bCs/>
          <w:sz w:val="28"/>
          <w:szCs w:val="28"/>
        </w:rPr>
        <w:t>課程架構表</w:t>
      </w:r>
    </w:p>
    <w:tbl>
      <w:tblPr>
        <w:tblStyle w:val="4-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743"/>
        <w:gridCol w:w="221"/>
        <w:gridCol w:w="4332"/>
      </w:tblGrid>
      <w:tr w:rsidR="000B4F9C" w:rsidRPr="007D0040" w:rsidTr="00D25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pct"/>
            <w:tcBorders>
              <w:top w:val="none" w:sz="0" w:space="0" w:color="auto"/>
              <w:left w:val="none" w:sz="0" w:space="0" w:color="auto"/>
            </w:tcBorders>
            <w:hideMark/>
          </w:tcPr>
          <w:p w:rsidR="00A9223F" w:rsidRPr="00534A95" w:rsidRDefault="00534A95" w:rsidP="00534A95">
            <w:pPr>
              <w:spacing w:beforeLines="25" w:before="90" w:afterLines="25" w:after="90" w:line="360" w:lineRule="exact"/>
              <w:jc w:val="center"/>
              <w:rPr>
                <w:rFonts w:eastAsia="標楷體" w:cstheme="minorHAnsi"/>
              </w:rPr>
            </w:pPr>
            <w:r w:rsidRPr="00534A95">
              <w:rPr>
                <w:rFonts w:eastAsia="標楷體" w:cstheme="minorHAnsi" w:hint="eastAsia"/>
              </w:rPr>
              <w:t>國際教育面向</w:t>
            </w:r>
          </w:p>
        </w:tc>
        <w:tc>
          <w:tcPr>
            <w:tcW w:w="2744" w:type="pct"/>
            <w:gridSpan w:val="2"/>
            <w:tcBorders>
              <w:top w:val="none" w:sz="0" w:space="0" w:color="auto"/>
              <w:right w:val="none" w:sz="0" w:space="0" w:color="auto"/>
            </w:tcBorders>
            <w:hideMark/>
          </w:tcPr>
          <w:p w:rsidR="00A9223F" w:rsidRPr="00660AA0" w:rsidRDefault="00A9223F" w:rsidP="00D25E77">
            <w:pPr>
              <w:spacing w:beforeLines="25" w:before="90" w:afterLines="25" w:after="90"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 w:cstheme="minorHAnsi"/>
              </w:rPr>
            </w:pPr>
            <w:r w:rsidRPr="00660AA0">
              <w:rPr>
                <w:rFonts w:eastAsia="標楷體" w:cstheme="minorHAnsi"/>
              </w:rPr>
              <w:t>主題式面向</w:t>
            </w:r>
          </w:p>
        </w:tc>
      </w:tr>
      <w:tr w:rsidR="000B4F9C" w:rsidRPr="007D0040" w:rsidTr="00534A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pct"/>
            <w:gridSpan w:val="2"/>
            <w:shd w:val="clear" w:color="auto" w:fill="C6D9F1" w:themeFill="text2" w:themeFillTint="33"/>
            <w:hideMark/>
          </w:tcPr>
          <w:p w:rsidR="005724FD" w:rsidRPr="00534A95" w:rsidRDefault="00E16CF4" w:rsidP="00534A95">
            <w:pPr>
              <w:numPr>
                <w:ilvl w:val="0"/>
                <w:numId w:val="7"/>
              </w:numPr>
              <w:tabs>
                <w:tab w:val="left" w:pos="251"/>
                <w:tab w:val="num" w:pos="720"/>
              </w:tabs>
              <w:spacing w:beforeLines="25" w:before="90" w:afterLines="25" w:after="90" w:line="360" w:lineRule="exact"/>
              <w:ind w:left="286" w:hangingChars="119" w:hanging="286"/>
              <w:jc w:val="both"/>
              <w:rPr>
                <w:rFonts w:eastAsia="標楷體" w:cstheme="minorHAnsi"/>
                <w:b w:val="0"/>
                <w:bCs w:val="0"/>
                <w:color w:val="000000" w:themeColor="text1"/>
              </w:rPr>
            </w:pPr>
            <w:r w:rsidRPr="00E16CF4">
              <w:rPr>
                <w:rFonts w:ascii="Times New Roman" w:eastAsia="標楷體" w:hAnsi="Times New Roman" w:cs="Calibri" w:hint="eastAsia"/>
                <w:b w:val="0"/>
              </w:rPr>
              <w:t>國際教育課程模組與架構實務工作坊</w:t>
            </w:r>
            <w:r w:rsidR="008B04D8" w:rsidRPr="00534A95">
              <w:rPr>
                <w:rFonts w:eastAsia="標楷體" w:cstheme="minorHAnsi" w:hint="eastAsia"/>
                <w:b w:val="0"/>
                <w:bCs w:val="0"/>
                <w:color w:val="000000" w:themeColor="text1"/>
              </w:rPr>
              <w:t>（</w:t>
            </w:r>
            <w:r w:rsidR="008B04D8" w:rsidRPr="00534A95">
              <w:rPr>
                <w:rFonts w:eastAsia="標楷體" w:cstheme="minorHAnsi"/>
                <w:b w:val="0"/>
                <w:bCs w:val="0"/>
                <w:color w:val="000000" w:themeColor="text1"/>
              </w:rPr>
              <w:t>6</w:t>
            </w:r>
            <w:r w:rsidR="008B04D8" w:rsidRPr="00534A95">
              <w:rPr>
                <w:rFonts w:eastAsia="標楷體" w:cstheme="minorHAnsi" w:hint="eastAsia"/>
                <w:b w:val="0"/>
                <w:bCs w:val="0"/>
                <w:color w:val="000000" w:themeColor="text1"/>
              </w:rPr>
              <w:t>小時）</w:t>
            </w:r>
          </w:p>
          <w:p w:rsidR="005724FD" w:rsidRPr="00534A95" w:rsidRDefault="008B04D8" w:rsidP="00534A95">
            <w:pPr>
              <w:numPr>
                <w:ilvl w:val="0"/>
                <w:numId w:val="7"/>
              </w:numPr>
              <w:tabs>
                <w:tab w:val="left" w:pos="251"/>
                <w:tab w:val="num" w:pos="720"/>
              </w:tabs>
              <w:spacing w:beforeLines="25" w:before="90" w:afterLines="25" w:after="90" w:line="360" w:lineRule="exact"/>
              <w:ind w:left="286" w:hangingChars="119" w:hanging="286"/>
              <w:jc w:val="both"/>
              <w:rPr>
                <w:rFonts w:eastAsia="標楷體" w:cstheme="minorHAnsi"/>
                <w:b w:val="0"/>
                <w:bCs w:val="0"/>
                <w:color w:val="000000" w:themeColor="text1"/>
              </w:rPr>
            </w:pPr>
            <w:r w:rsidRPr="00534A95">
              <w:rPr>
                <w:rFonts w:eastAsia="標楷體" w:cstheme="minorHAnsi" w:hint="eastAsia"/>
                <w:b w:val="0"/>
                <w:bCs w:val="0"/>
                <w:color w:val="000000" w:themeColor="text1"/>
              </w:rPr>
              <w:t>學校國際化模組與架構實務工作坊（</w:t>
            </w:r>
            <w:r w:rsidRPr="00534A95">
              <w:rPr>
                <w:rFonts w:eastAsia="標楷體" w:cstheme="minorHAnsi"/>
                <w:b w:val="0"/>
                <w:bCs w:val="0"/>
                <w:color w:val="000000" w:themeColor="text1"/>
              </w:rPr>
              <w:t>6</w:t>
            </w:r>
            <w:r w:rsidRPr="00534A95">
              <w:rPr>
                <w:rFonts w:eastAsia="標楷體" w:cstheme="minorHAnsi" w:hint="eastAsia"/>
                <w:b w:val="0"/>
                <w:bCs w:val="0"/>
                <w:color w:val="000000" w:themeColor="text1"/>
              </w:rPr>
              <w:t>小時）</w:t>
            </w:r>
          </w:p>
          <w:p w:rsidR="00A9223F" w:rsidRPr="00534A95" w:rsidRDefault="008B04D8" w:rsidP="00534A95">
            <w:pPr>
              <w:numPr>
                <w:ilvl w:val="0"/>
                <w:numId w:val="7"/>
              </w:numPr>
              <w:tabs>
                <w:tab w:val="left" w:pos="251"/>
                <w:tab w:val="num" w:pos="720"/>
              </w:tabs>
              <w:spacing w:beforeLines="25" w:before="90" w:afterLines="25" w:after="90" w:line="360" w:lineRule="exact"/>
              <w:ind w:left="286" w:hangingChars="119" w:hanging="286"/>
              <w:jc w:val="both"/>
              <w:rPr>
                <w:rFonts w:eastAsia="標楷體" w:cstheme="minorHAnsi"/>
                <w:color w:val="000000" w:themeColor="text1"/>
              </w:rPr>
            </w:pPr>
            <w:r w:rsidRPr="00534A95">
              <w:rPr>
                <w:rFonts w:eastAsia="標楷體" w:cstheme="minorHAnsi" w:hint="eastAsia"/>
                <w:b w:val="0"/>
                <w:bCs w:val="0"/>
                <w:color w:val="000000" w:themeColor="text1"/>
              </w:rPr>
              <w:t>國際交流模組與架構實務工作坊（</w:t>
            </w:r>
            <w:r w:rsidRPr="00534A95">
              <w:rPr>
                <w:rFonts w:eastAsia="標楷體" w:cstheme="minorHAnsi"/>
                <w:b w:val="0"/>
                <w:bCs w:val="0"/>
                <w:color w:val="000000" w:themeColor="text1"/>
              </w:rPr>
              <w:t>6</w:t>
            </w:r>
            <w:r w:rsidRPr="00534A95">
              <w:rPr>
                <w:rFonts w:eastAsia="標楷體" w:cstheme="minorHAnsi" w:hint="eastAsia"/>
                <w:b w:val="0"/>
                <w:bCs w:val="0"/>
                <w:color w:val="000000" w:themeColor="text1"/>
              </w:rPr>
              <w:t>小時）</w:t>
            </w:r>
          </w:p>
        </w:tc>
        <w:tc>
          <w:tcPr>
            <w:tcW w:w="2611" w:type="pct"/>
            <w:shd w:val="clear" w:color="auto" w:fill="C6D9F1" w:themeFill="text2" w:themeFillTint="33"/>
            <w:hideMark/>
          </w:tcPr>
          <w:p w:rsidR="005724FD" w:rsidRPr="00534A95" w:rsidRDefault="008B04D8" w:rsidP="00534A95">
            <w:pPr>
              <w:numPr>
                <w:ilvl w:val="0"/>
                <w:numId w:val="8"/>
              </w:numPr>
              <w:tabs>
                <w:tab w:val="left" w:pos="251"/>
                <w:tab w:val="num" w:pos="720"/>
              </w:tabs>
              <w:spacing w:beforeLines="25" w:before="90" w:afterLines="25" w:after="90" w:line="360" w:lineRule="exact"/>
              <w:ind w:left="286" w:hangingChars="119" w:hanging="2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534A95">
              <w:rPr>
                <w:rFonts w:eastAsia="標楷體" w:cstheme="minorHAnsi" w:hint="eastAsia"/>
                <w:color w:val="000000" w:themeColor="text1"/>
              </w:rPr>
              <w:t>跨文化溝通教學設計與實作（</w:t>
            </w:r>
            <w:r w:rsidRPr="00534A95">
              <w:rPr>
                <w:rFonts w:eastAsia="標楷體" w:cstheme="minorHAnsi"/>
                <w:color w:val="000000" w:themeColor="text1"/>
              </w:rPr>
              <w:t>6</w:t>
            </w:r>
            <w:r w:rsidRPr="00534A95">
              <w:rPr>
                <w:rFonts w:eastAsia="標楷體" w:cstheme="minorHAnsi" w:hint="eastAsia"/>
                <w:color w:val="000000" w:themeColor="text1"/>
              </w:rPr>
              <w:t>小時）</w:t>
            </w:r>
          </w:p>
          <w:p w:rsidR="005724FD" w:rsidRPr="00534A95" w:rsidRDefault="008B04D8" w:rsidP="00534A95">
            <w:pPr>
              <w:numPr>
                <w:ilvl w:val="0"/>
                <w:numId w:val="8"/>
              </w:numPr>
              <w:tabs>
                <w:tab w:val="left" w:pos="251"/>
                <w:tab w:val="num" w:pos="720"/>
              </w:tabs>
              <w:spacing w:beforeLines="25" w:before="90" w:afterLines="25" w:after="90" w:line="360" w:lineRule="exact"/>
              <w:ind w:left="286" w:hangingChars="119" w:hanging="2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534A95">
              <w:rPr>
                <w:rFonts w:eastAsia="標楷體" w:cstheme="minorHAnsi" w:hint="eastAsia"/>
                <w:color w:val="000000" w:themeColor="text1"/>
              </w:rPr>
              <w:t>新南向國家政經文化及教育發展現況（</w:t>
            </w:r>
            <w:r w:rsidRPr="00534A95">
              <w:rPr>
                <w:rFonts w:eastAsia="標楷體" w:cstheme="minorHAnsi"/>
                <w:color w:val="000000" w:themeColor="text1"/>
              </w:rPr>
              <w:t>6</w:t>
            </w:r>
            <w:r w:rsidRPr="00534A95">
              <w:rPr>
                <w:rFonts w:eastAsia="標楷體" w:cstheme="minorHAnsi" w:hint="eastAsia"/>
                <w:color w:val="000000" w:themeColor="text1"/>
              </w:rPr>
              <w:t>小時）</w:t>
            </w:r>
          </w:p>
          <w:p w:rsidR="005724FD" w:rsidRPr="00534A95" w:rsidRDefault="008B04D8" w:rsidP="00534A95">
            <w:pPr>
              <w:numPr>
                <w:ilvl w:val="0"/>
                <w:numId w:val="8"/>
              </w:numPr>
              <w:tabs>
                <w:tab w:val="left" w:pos="251"/>
                <w:tab w:val="num" w:pos="720"/>
              </w:tabs>
              <w:spacing w:beforeLines="25" w:before="90" w:afterLines="25" w:after="90" w:line="360" w:lineRule="exact"/>
              <w:ind w:left="286" w:hangingChars="119" w:hanging="2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534A95">
              <w:rPr>
                <w:rFonts w:eastAsia="標楷體" w:cstheme="minorHAnsi" w:hint="eastAsia"/>
                <w:color w:val="000000" w:themeColor="text1"/>
              </w:rPr>
              <w:t>國際網路交流平台之註冊與實務應用（</w:t>
            </w:r>
            <w:r w:rsidRPr="00534A95">
              <w:rPr>
                <w:rFonts w:eastAsia="標楷體" w:cstheme="minorHAnsi"/>
                <w:color w:val="000000" w:themeColor="text1"/>
              </w:rPr>
              <w:t>6</w:t>
            </w:r>
            <w:r w:rsidRPr="00534A95">
              <w:rPr>
                <w:rFonts w:eastAsia="標楷體" w:cstheme="minorHAnsi" w:hint="eastAsia"/>
                <w:color w:val="000000" w:themeColor="text1"/>
              </w:rPr>
              <w:t>小時）</w:t>
            </w:r>
            <w:r w:rsidRPr="00534A95">
              <w:rPr>
                <w:rFonts w:eastAsia="標楷體" w:cstheme="minorHAnsi"/>
                <w:color w:val="000000" w:themeColor="text1"/>
              </w:rPr>
              <w:t xml:space="preserve"> </w:t>
            </w:r>
          </w:p>
          <w:p w:rsidR="005724FD" w:rsidRPr="00534A95" w:rsidRDefault="008B04D8" w:rsidP="00534A95">
            <w:pPr>
              <w:numPr>
                <w:ilvl w:val="0"/>
                <w:numId w:val="8"/>
              </w:numPr>
              <w:tabs>
                <w:tab w:val="left" w:pos="251"/>
                <w:tab w:val="num" w:pos="720"/>
              </w:tabs>
              <w:spacing w:beforeLines="25" w:before="90" w:afterLines="25" w:after="90" w:line="360" w:lineRule="exact"/>
              <w:ind w:left="286" w:hangingChars="119" w:hanging="2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534A95">
              <w:rPr>
                <w:rFonts w:eastAsia="標楷體" w:cstheme="minorHAnsi" w:hint="eastAsia"/>
                <w:color w:val="000000" w:themeColor="text1"/>
              </w:rPr>
              <w:t>地方本位國際教育主題課程發展與實作（</w:t>
            </w:r>
            <w:r w:rsidRPr="00534A95">
              <w:rPr>
                <w:rFonts w:eastAsia="標楷體" w:cstheme="minorHAnsi"/>
                <w:color w:val="000000" w:themeColor="text1"/>
              </w:rPr>
              <w:t>6</w:t>
            </w:r>
            <w:r w:rsidRPr="00534A95">
              <w:rPr>
                <w:rFonts w:eastAsia="標楷體" w:cstheme="minorHAnsi" w:hint="eastAsia"/>
                <w:color w:val="000000" w:themeColor="text1"/>
              </w:rPr>
              <w:t>小時）</w:t>
            </w:r>
          </w:p>
          <w:p w:rsidR="00A9223F" w:rsidRDefault="008B04D8" w:rsidP="00534A95">
            <w:pPr>
              <w:numPr>
                <w:ilvl w:val="0"/>
                <w:numId w:val="8"/>
              </w:numPr>
              <w:tabs>
                <w:tab w:val="left" w:pos="251"/>
                <w:tab w:val="num" w:pos="720"/>
              </w:tabs>
              <w:spacing w:beforeLines="25" w:before="90" w:afterLines="25" w:after="90" w:line="360" w:lineRule="exact"/>
              <w:ind w:left="286" w:hangingChars="119" w:hanging="2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 w:rsidRPr="00534A95">
              <w:rPr>
                <w:rFonts w:eastAsia="標楷體" w:cstheme="minorHAnsi" w:hint="eastAsia"/>
                <w:color w:val="000000" w:themeColor="text1"/>
              </w:rPr>
              <w:t>教育外交（</w:t>
            </w:r>
            <w:r w:rsidRPr="00534A95">
              <w:rPr>
                <w:rFonts w:eastAsia="標楷體" w:cstheme="minorHAnsi"/>
                <w:color w:val="000000" w:themeColor="text1"/>
              </w:rPr>
              <w:t>6</w:t>
            </w:r>
            <w:r w:rsidRPr="00534A95">
              <w:rPr>
                <w:rFonts w:eastAsia="標楷體" w:cstheme="minorHAnsi" w:hint="eastAsia"/>
                <w:color w:val="000000" w:themeColor="text1"/>
              </w:rPr>
              <w:t>小時）</w:t>
            </w:r>
          </w:p>
          <w:p w:rsidR="00E16E54" w:rsidRPr="007D0040" w:rsidRDefault="00E16E54" w:rsidP="00534A95">
            <w:pPr>
              <w:numPr>
                <w:ilvl w:val="0"/>
                <w:numId w:val="8"/>
              </w:numPr>
              <w:tabs>
                <w:tab w:val="left" w:pos="251"/>
                <w:tab w:val="num" w:pos="720"/>
              </w:tabs>
              <w:spacing w:beforeLines="25" w:before="90" w:afterLines="25" w:after="90" w:line="360" w:lineRule="exact"/>
              <w:ind w:left="286" w:hangingChars="119" w:hanging="28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 w:cstheme="minorHAnsi"/>
                <w:color w:val="000000" w:themeColor="text1"/>
              </w:rPr>
            </w:pPr>
            <w:r>
              <w:rPr>
                <w:rFonts w:eastAsia="標楷體" w:cstheme="minorHAnsi" w:hint="eastAsia"/>
                <w:color w:val="000000" w:themeColor="text1"/>
              </w:rPr>
              <w:t>依縣市所需自行研發之課程</w:t>
            </w:r>
            <w:r w:rsidRPr="00534A95">
              <w:rPr>
                <w:rFonts w:eastAsia="標楷體" w:cstheme="minorHAnsi" w:hint="eastAsia"/>
                <w:color w:val="000000" w:themeColor="text1"/>
              </w:rPr>
              <w:t>（</w:t>
            </w:r>
            <w:r w:rsidRPr="00534A95">
              <w:rPr>
                <w:rFonts w:eastAsia="標楷體" w:cstheme="minorHAnsi"/>
                <w:color w:val="000000" w:themeColor="text1"/>
              </w:rPr>
              <w:t>6</w:t>
            </w:r>
            <w:r w:rsidRPr="00534A95">
              <w:rPr>
                <w:rFonts w:eastAsia="標楷體" w:cstheme="minorHAnsi" w:hint="eastAsia"/>
                <w:color w:val="000000" w:themeColor="text1"/>
              </w:rPr>
              <w:t>小時）</w:t>
            </w:r>
          </w:p>
        </w:tc>
      </w:tr>
    </w:tbl>
    <w:p w:rsidR="00581A4F" w:rsidRPr="00A9223F" w:rsidRDefault="00581A4F">
      <w:pPr>
        <w:rPr>
          <w:rFonts w:eastAsia="標楷體" w:cstheme="minorHAnsi"/>
        </w:rPr>
      </w:pPr>
    </w:p>
    <w:sectPr w:rsidR="00581A4F" w:rsidRPr="00A9223F" w:rsidSect="00660AA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9A4" w:rsidRDefault="00D679A4" w:rsidP="00A9223F">
      <w:r>
        <w:separator/>
      </w:r>
    </w:p>
  </w:endnote>
  <w:endnote w:type="continuationSeparator" w:id="0">
    <w:p w:rsidR="00D679A4" w:rsidRDefault="00D679A4" w:rsidP="00A9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2310"/>
      <w:docPartObj>
        <w:docPartGallery w:val="Page Numbers (Bottom of Page)"/>
        <w:docPartUnique/>
      </w:docPartObj>
    </w:sdtPr>
    <w:sdtEndPr/>
    <w:sdtContent>
      <w:p w:rsidR="00A600FC" w:rsidRDefault="00A600F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561" w:rsidRPr="00687561">
          <w:rPr>
            <w:noProof/>
            <w:lang w:val="zh-TW"/>
          </w:rPr>
          <w:t>1</w:t>
        </w:r>
        <w:r>
          <w:fldChar w:fldCharType="end"/>
        </w:r>
      </w:p>
    </w:sdtContent>
  </w:sdt>
  <w:p w:rsidR="00A600FC" w:rsidRDefault="00A600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9A4" w:rsidRDefault="00D679A4" w:rsidP="00A9223F">
      <w:r>
        <w:separator/>
      </w:r>
    </w:p>
  </w:footnote>
  <w:footnote w:type="continuationSeparator" w:id="0">
    <w:p w:rsidR="00D679A4" w:rsidRDefault="00D679A4" w:rsidP="00A9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564" w:rsidRDefault="00E16CF4" w:rsidP="00106564">
    <w:pPr>
      <w:pStyle w:val="a5"/>
      <w:jc w:val="right"/>
    </w:pPr>
    <w:r>
      <w:t>113032</w:t>
    </w:r>
    <w:r w:rsidR="007522D8">
      <w:t>5</w:t>
    </w:r>
    <w:r w:rsidR="00106564">
      <w:rPr>
        <w:rFonts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818"/>
    <w:multiLevelType w:val="hybridMultilevel"/>
    <w:tmpl w:val="7A1851CC"/>
    <w:lvl w:ilvl="0" w:tplc="11D8CB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A967C0"/>
    <w:multiLevelType w:val="hybridMultilevel"/>
    <w:tmpl w:val="E594DE86"/>
    <w:lvl w:ilvl="0" w:tplc="62BC3ED2">
      <w:start w:val="1"/>
      <w:numFmt w:val="taiwaneseCountingThousand"/>
      <w:lvlText w:val="%1、"/>
      <w:lvlJc w:val="left"/>
      <w:pPr>
        <w:ind w:left="104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F1C5B64"/>
    <w:multiLevelType w:val="hybridMultilevel"/>
    <w:tmpl w:val="856AB974"/>
    <w:lvl w:ilvl="0" w:tplc="42204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A96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E8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EC3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65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28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6A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A4AA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5A9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53EDE"/>
    <w:multiLevelType w:val="hybridMultilevel"/>
    <w:tmpl w:val="E0722B8A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02807BA">
      <w:start w:val="1"/>
      <w:numFmt w:val="decimal"/>
      <w:suff w:val="nothing"/>
      <w:lvlText w:val="%4."/>
      <w:lvlJc w:val="left"/>
      <w:pPr>
        <w:ind w:left="48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022D26"/>
    <w:multiLevelType w:val="hybridMultilevel"/>
    <w:tmpl w:val="764496B6"/>
    <w:lvl w:ilvl="0" w:tplc="11D8CB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B00782"/>
    <w:multiLevelType w:val="hybridMultilevel"/>
    <w:tmpl w:val="FC4CB5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34B42"/>
    <w:multiLevelType w:val="hybridMultilevel"/>
    <w:tmpl w:val="9A9A7A7C"/>
    <w:lvl w:ilvl="0" w:tplc="65A02A52">
      <w:start w:val="1"/>
      <w:numFmt w:val="ideographLegalTraditional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F71F1C"/>
    <w:multiLevelType w:val="hybridMultilevel"/>
    <w:tmpl w:val="CAB648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907334"/>
    <w:multiLevelType w:val="hybridMultilevel"/>
    <w:tmpl w:val="CE040282"/>
    <w:lvl w:ilvl="0" w:tplc="7C1E17C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BA3982"/>
    <w:multiLevelType w:val="hybridMultilevel"/>
    <w:tmpl w:val="1E1449E2"/>
    <w:lvl w:ilvl="0" w:tplc="7C1E17C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64E57DFA"/>
    <w:multiLevelType w:val="hybridMultilevel"/>
    <w:tmpl w:val="1C041FE0"/>
    <w:lvl w:ilvl="0" w:tplc="F32A4978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CA7614"/>
    <w:multiLevelType w:val="hybridMultilevel"/>
    <w:tmpl w:val="83AAA5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201DFD"/>
    <w:multiLevelType w:val="hybridMultilevel"/>
    <w:tmpl w:val="3CD64250"/>
    <w:lvl w:ilvl="0" w:tplc="AB3E1218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0A827A6"/>
    <w:multiLevelType w:val="hybridMultilevel"/>
    <w:tmpl w:val="BFDE5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86C8228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893D73"/>
    <w:multiLevelType w:val="hybridMultilevel"/>
    <w:tmpl w:val="E64229F2"/>
    <w:lvl w:ilvl="0" w:tplc="7C1E17C0">
      <w:start w:val="1"/>
      <w:numFmt w:val="taiwaneseCountingThousand"/>
      <w:lvlText w:val="(%1)"/>
      <w:lvlJc w:val="left"/>
      <w:pPr>
        <w:ind w:left="1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15" w15:restartNumberingAfterBreak="0">
    <w:nsid w:val="72A16659"/>
    <w:multiLevelType w:val="hybridMultilevel"/>
    <w:tmpl w:val="3E2A3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054681"/>
    <w:multiLevelType w:val="hybridMultilevel"/>
    <w:tmpl w:val="A45016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915C10"/>
    <w:multiLevelType w:val="hybridMultilevel"/>
    <w:tmpl w:val="C27EDE80"/>
    <w:lvl w:ilvl="0" w:tplc="81AC1C80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標楷體" w:cs="Times New Roman" w:hint="eastAsia"/>
        <w:b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90E6F61"/>
    <w:multiLevelType w:val="hybridMultilevel"/>
    <w:tmpl w:val="444C7ABE"/>
    <w:lvl w:ilvl="0" w:tplc="7C1E17C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A3A6249"/>
    <w:multiLevelType w:val="hybridMultilevel"/>
    <w:tmpl w:val="CD3C2ED2"/>
    <w:lvl w:ilvl="0" w:tplc="AAAC0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05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E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C61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082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68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C2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41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C51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342E7F"/>
    <w:multiLevelType w:val="hybridMultilevel"/>
    <w:tmpl w:val="BFFC9D5C"/>
    <w:lvl w:ilvl="0" w:tplc="11D8CBC4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8"/>
  </w:num>
  <w:num w:numId="15">
    <w:abstractNumId w:val="17"/>
  </w:num>
  <w:num w:numId="16">
    <w:abstractNumId w:val="5"/>
  </w:num>
  <w:num w:numId="17">
    <w:abstractNumId w:val="20"/>
  </w:num>
  <w:num w:numId="18">
    <w:abstractNumId w:val="13"/>
  </w:num>
  <w:num w:numId="19">
    <w:abstractNumId w:val="14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F5"/>
    <w:rsid w:val="00002136"/>
    <w:rsid w:val="00054F1C"/>
    <w:rsid w:val="000B4F9C"/>
    <w:rsid w:val="000F7DE1"/>
    <w:rsid w:val="00105674"/>
    <w:rsid w:val="00106564"/>
    <w:rsid w:val="00133F93"/>
    <w:rsid w:val="00155E47"/>
    <w:rsid w:val="00183FF5"/>
    <w:rsid w:val="001866FD"/>
    <w:rsid w:val="001A0160"/>
    <w:rsid w:val="001A5622"/>
    <w:rsid w:val="001E039F"/>
    <w:rsid w:val="001F01B7"/>
    <w:rsid w:val="001F096F"/>
    <w:rsid w:val="002227A5"/>
    <w:rsid w:val="0026739B"/>
    <w:rsid w:val="002847F5"/>
    <w:rsid w:val="00314F42"/>
    <w:rsid w:val="0035172A"/>
    <w:rsid w:val="00376DD0"/>
    <w:rsid w:val="00391737"/>
    <w:rsid w:val="003926C0"/>
    <w:rsid w:val="003A23DF"/>
    <w:rsid w:val="003D2C94"/>
    <w:rsid w:val="003F749E"/>
    <w:rsid w:val="00496040"/>
    <w:rsid w:val="00534A95"/>
    <w:rsid w:val="005724FD"/>
    <w:rsid w:val="00581A4F"/>
    <w:rsid w:val="005A7CC5"/>
    <w:rsid w:val="0060027E"/>
    <w:rsid w:val="006037DA"/>
    <w:rsid w:val="0064265A"/>
    <w:rsid w:val="00660AA0"/>
    <w:rsid w:val="00687561"/>
    <w:rsid w:val="00694304"/>
    <w:rsid w:val="006A31DA"/>
    <w:rsid w:val="0070229A"/>
    <w:rsid w:val="007522D8"/>
    <w:rsid w:val="007552A1"/>
    <w:rsid w:val="007C2171"/>
    <w:rsid w:val="007D0040"/>
    <w:rsid w:val="007E61CF"/>
    <w:rsid w:val="007F3ABC"/>
    <w:rsid w:val="00810B63"/>
    <w:rsid w:val="008151E9"/>
    <w:rsid w:val="00860C66"/>
    <w:rsid w:val="00880D66"/>
    <w:rsid w:val="0088322B"/>
    <w:rsid w:val="008B04D8"/>
    <w:rsid w:val="008C0A34"/>
    <w:rsid w:val="00A600FC"/>
    <w:rsid w:val="00A9223F"/>
    <w:rsid w:val="00B076EF"/>
    <w:rsid w:val="00B55189"/>
    <w:rsid w:val="00B82E8B"/>
    <w:rsid w:val="00BD468C"/>
    <w:rsid w:val="00BE1BEB"/>
    <w:rsid w:val="00BE4BA0"/>
    <w:rsid w:val="00C20DB9"/>
    <w:rsid w:val="00C57044"/>
    <w:rsid w:val="00C85BE3"/>
    <w:rsid w:val="00CA4277"/>
    <w:rsid w:val="00CB684E"/>
    <w:rsid w:val="00CC57F0"/>
    <w:rsid w:val="00D25E77"/>
    <w:rsid w:val="00D679A4"/>
    <w:rsid w:val="00DE39F6"/>
    <w:rsid w:val="00E16CF4"/>
    <w:rsid w:val="00E16E54"/>
    <w:rsid w:val="00E66C47"/>
    <w:rsid w:val="00E76C91"/>
    <w:rsid w:val="00EC6921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6DD40"/>
  <w15:docId w15:val="{867E3907-6B85-46D7-B1C2-A30F0A08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847F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847F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2847F5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locked/>
    <w:rsid w:val="002847F5"/>
    <w:rPr>
      <w:rFonts w:ascii="Calibri" w:eastAsia="新細明體" w:hAnsi="Calibri" w:cs="Times New Roman"/>
    </w:rPr>
  </w:style>
  <w:style w:type="paragraph" w:customStyle="1" w:styleId="Default">
    <w:name w:val="Default"/>
    <w:rsid w:val="002847F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ta-IN"/>
    </w:rPr>
  </w:style>
  <w:style w:type="paragraph" w:styleId="a5">
    <w:name w:val="header"/>
    <w:basedOn w:val="a"/>
    <w:link w:val="a6"/>
    <w:uiPriority w:val="99"/>
    <w:unhideWhenUsed/>
    <w:rsid w:val="00A92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22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2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223F"/>
    <w:rPr>
      <w:sz w:val="20"/>
      <w:szCs w:val="20"/>
    </w:rPr>
  </w:style>
  <w:style w:type="paragraph" w:styleId="a9">
    <w:name w:val="caption"/>
    <w:basedOn w:val="a"/>
    <w:next w:val="a"/>
    <w:uiPriority w:val="35"/>
    <w:unhideWhenUsed/>
    <w:qFormat/>
    <w:rsid w:val="00A9223F"/>
    <w:pPr>
      <w:jc w:val="center"/>
    </w:pPr>
    <w:rPr>
      <w:rFonts w:ascii="Times New Roman" w:eastAsia="標楷體" w:hAnsi="Times New Roman" w:cs="Times New Roman"/>
      <w:szCs w:val="20"/>
    </w:rPr>
  </w:style>
  <w:style w:type="table" w:styleId="-5">
    <w:name w:val="Light List Accent 5"/>
    <w:basedOn w:val="a1"/>
    <w:uiPriority w:val="61"/>
    <w:rsid w:val="00A9223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0B4F9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aa">
    <w:name w:val="計畫內文"/>
    <w:basedOn w:val="a"/>
    <w:link w:val="ab"/>
    <w:qFormat/>
    <w:rsid w:val="00376DD0"/>
    <w:pPr>
      <w:snapToGrid w:val="0"/>
      <w:spacing w:line="360" w:lineRule="auto"/>
      <w:ind w:firstLineChars="200" w:firstLine="480"/>
    </w:pPr>
    <w:rPr>
      <w:rFonts w:ascii="標楷體" w:eastAsia="標楷體" w:hAnsi="標楷體" w:cs="Times New Roman"/>
      <w:kern w:val="0"/>
      <w:sz w:val="20"/>
      <w:szCs w:val="24"/>
    </w:rPr>
  </w:style>
  <w:style w:type="character" w:customStyle="1" w:styleId="ab">
    <w:name w:val="計畫內文 字元"/>
    <w:link w:val="aa"/>
    <w:rsid w:val="00376DD0"/>
    <w:rPr>
      <w:rFonts w:ascii="標楷體" w:eastAsia="標楷體" w:hAnsi="標楷體" w:cs="Times New Roman"/>
      <w:kern w:val="0"/>
      <w:sz w:val="20"/>
      <w:szCs w:val="24"/>
    </w:rPr>
  </w:style>
  <w:style w:type="table" w:styleId="4-1">
    <w:name w:val="List Table 4 Accent 1"/>
    <w:basedOn w:val="a1"/>
    <w:uiPriority w:val="49"/>
    <w:rsid w:val="00660AA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088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68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290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34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973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748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07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911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76B8F-55EC-4989-8F09-8F4A3400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>CCU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dcterms:created xsi:type="dcterms:W3CDTF">2024-03-21T04:03:00Z</dcterms:created>
  <dcterms:modified xsi:type="dcterms:W3CDTF">2024-03-25T01:57:00Z</dcterms:modified>
</cp:coreProperties>
</file>